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09" w:rsidRPr="00726465" w:rsidRDefault="00AA0109" w:rsidP="00AA0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465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AA0109" w:rsidRPr="00726465" w:rsidRDefault="00AA0109" w:rsidP="00AA01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465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p w:rsidR="00AA0109" w:rsidRDefault="00AA0109" w:rsidP="00AA0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0109" w:rsidRPr="00726465" w:rsidRDefault="00AA0109" w:rsidP="00AA0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465">
        <w:rPr>
          <w:rFonts w:ascii="Times New Roman" w:hAnsi="Times New Roman"/>
          <w:b/>
          <w:sz w:val="28"/>
          <w:szCs w:val="28"/>
        </w:rPr>
        <w:t>ЗАКЛЮЧЕНИЕ</w:t>
      </w:r>
    </w:p>
    <w:p w:rsidR="00AA0109" w:rsidRPr="00726465" w:rsidRDefault="00AA0109" w:rsidP="00AA0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6465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жилищно-коммунального хозяйства и повышение энергетической эффективности в городском округе Красноуральск на 2019 – 2024 годы», утвержденную постановлением администрации городского округа Красноуральск от 09.11.2018 № 1377»</w:t>
      </w:r>
    </w:p>
    <w:p w:rsidR="00AA0109" w:rsidRPr="00726465" w:rsidRDefault="00AA0109" w:rsidP="00AA0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109" w:rsidRPr="00726465" w:rsidRDefault="00AA0109" w:rsidP="00AA010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26465">
        <w:rPr>
          <w:rFonts w:ascii="Times New Roman" w:hAnsi="Times New Roman"/>
          <w:sz w:val="28"/>
          <w:szCs w:val="28"/>
          <w:u w:val="single"/>
        </w:rPr>
        <w:t xml:space="preserve">22 мая 2020 года </w:t>
      </w:r>
      <w:r w:rsidRPr="0072646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26465">
        <w:rPr>
          <w:rFonts w:ascii="Times New Roman" w:hAnsi="Times New Roman"/>
          <w:sz w:val="28"/>
          <w:szCs w:val="28"/>
        </w:rPr>
        <w:t xml:space="preserve">                           </w:t>
      </w:r>
      <w:r w:rsidRPr="00726465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37</w:t>
      </w:r>
    </w:p>
    <w:p w:rsidR="00AA0109" w:rsidRPr="00726465" w:rsidRDefault="00AA0109" w:rsidP="00AA0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>город Красноуральск</w:t>
      </w:r>
    </w:p>
    <w:p w:rsidR="00AA0109" w:rsidRPr="00726465" w:rsidRDefault="00AA0109" w:rsidP="00AA0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0109" w:rsidRPr="00726465" w:rsidRDefault="00AA0109" w:rsidP="00AA010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26465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726465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AA0109" w:rsidRPr="00726465" w:rsidRDefault="00AA0109" w:rsidP="00AA0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18.05.2020 № 2679 «О направлении на дополнительную экспертизу проекта постановления «О внесении изменений в муниципальную программу «Развитие жилищно-коммунального хозяйства и повышение энергетической эффективности в городском округе Красноуральск на 2019-2024 годы» – на 1 листе.</w:t>
      </w:r>
    </w:p>
    <w:p w:rsidR="00AA0109" w:rsidRPr="00726465" w:rsidRDefault="00AA0109" w:rsidP="00AA0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726465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 w:rsidRPr="00726465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жилищно-коммунального хозяйства и повышение энергетической эффективности в городском округе Красноуральск на 2019 – 2024 годы», утвержденную постановлением администрации городского округа Красноуральск от 09.11.2018 № 1377» (далее – Проект) – на 48 листах.</w:t>
      </w:r>
    </w:p>
    <w:p w:rsidR="00AA0109" w:rsidRPr="00726465" w:rsidRDefault="00AA0109" w:rsidP="00AA0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>3. Финансово-экономическое обоснование к Проекту – на 2 листах.</w:t>
      </w:r>
    </w:p>
    <w:p w:rsidR="00AA0109" w:rsidRPr="00726465" w:rsidRDefault="00AA0109" w:rsidP="00AA0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>4. Справочный материал – на 32 листах.</w:t>
      </w:r>
    </w:p>
    <w:p w:rsidR="00AA0109" w:rsidRPr="00726465" w:rsidRDefault="00AA0109" w:rsidP="00AA0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726465">
        <w:rPr>
          <w:rFonts w:ascii="Times New Roman" w:hAnsi="Times New Roman"/>
          <w:b/>
          <w:i/>
          <w:sz w:val="28"/>
          <w:szCs w:val="28"/>
        </w:rPr>
        <w:t>орган:</w:t>
      </w:r>
      <w:r w:rsidRPr="00726465">
        <w:rPr>
          <w:rFonts w:ascii="Times New Roman" w:hAnsi="Times New Roman"/>
          <w:sz w:val="28"/>
          <w:szCs w:val="28"/>
        </w:rPr>
        <w:t xml:space="preserve">  19</w:t>
      </w:r>
      <w:proofErr w:type="gramEnd"/>
      <w:r w:rsidRPr="00726465">
        <w:rPr>
          <w:rFonts w:ascii="Times New Roman" w:hAnsi="Times New Roman"/>
          <w:sz w:val="28"/>
          <w:szCs w:val="28"/>
        </w:rPr>
        <w:t xml:space="preserve"> мая 2020 года.</w:t>
      </w:r>
    </w:p>
    <w:p w:rsidR="00AA0109" w:rsidRPr="00726465" w:rsidRDefault="00AA0109" w:rsidP="00AA0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726465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AA0109" w:rsidRPr="00726465" w:rsidRDefault="00AA0109" w:rsidP="00AA010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26465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726465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новых расходных обязательств, определение экономических последствий их принятия; полномочий по изменению расходных обязательств и обоснованности их размера в рамках </w:t>
      </w:r>
      <w:r w:rsidRPr="00726465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726465">
        <w:rPr>
          <w:rFonts w:ascii="Times New Roman" w:hAnsi="Times New Roman"/>
          <w:sz w:val="28"/>
          <w:szCs w:val="28"/>
        </w:rPr>
        <w:t xml:space="preserve"> «Развитие жилищно-коммунального хозяйства и повышение энергетической эффективности в городском округе Красноуральск на 2019 – 2024 годы»; соответствия их показателям бюджета городского округа Красноуральск.</w:t>
      </w:r>
      <w:r w:rsidRPr="0072646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A0109" w:rsidRPr="00726465" w:rsidRDefault="00AA0109" w:rsidP="00AA0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726465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статья 8 Положения о Контрольном органе городского округа Красноуральск, утвержденного </w:t>
      </w:r>
      <w:r w:rsidRPr="00726465">
        <w:rPr>
          <w:rFonts w:ascii="Times New Roman" w:hAnsi="Times New Roman"/>
          <w:sz w:val="28"/>
          <w:szCs w:val="28"/>
        </w:rPr>
        <w:lastRenderedPageBreak/>
        <w:t xml:space="preserve">решением Думы городского округа Красноуральск от 26.09.2019 № 202, пункты 14,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 Стандарт внешнего муниципального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AA0109" w:rsidRPr="00726465" w:rsidRDefault="00AA0109" w:rsidP="00AA01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A0109" w:rsidRPr="00726465" w:rsidRDefault="00AA0109" w:rsidP="00AA01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26465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AA0109" w:rsidRPr="00726465" w:rsidRDefault="00AA0109" w:rsidP="00AA010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726465">
        <w:rPr>
          <w:rFonts w:ascii="Times New Roman" w:hAnsi="Times New Roman"/>
          <w:b/>
          <w:sz w:val="28"/>
          <w:szCs w:val="28"/>
        </w:rPr>
        <w:t>1.</w:t>
      </w:r>
      <w:r w:rsidRPr="00726465">
        <w:rPr>
          <w:rFonts w:ascii="Times New Roman" w:hAnsi="Times New Roman"/>
          <w:sz w:val="28"/>
          <w:szCs w:val="28"/>
        </w:rPr>
        <w:t xml:space="preserve"> В Контрольный орган для проведения финансово–экономической экспертизы 18.03.2020 поступил проект постановления администрации городского округа Красноуральск «О внесении изменений в муниципальную программу «Развитие жилищно-коммунального хозяйства и повышение энергетической эффективности в городском округе Красноуральск на 2019 – 2024 годы», утвержденную постановлением администрации городского округа Красноуральск от 09.11.2018 № 1377». По итогам экспертизы составлено Заключение от 25.03.2020 № 32. </w:t>
      </w:r>
    </w:p>
    <w:p w:rsidR="00AA0109" w:rsidRPr="00726465" w:rsidRDefault="00AA0109" w:rsidP="00AA01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b/>
          <w:sz w:val="28"/>
          <w:szCs w:val="28"/>
        </w:rPr>
        <w:t>2.</w:t>
      </w:r>
      <w:r w:rsidRPr="00726465">
        <w:rPr>
          <w:rFonts w:ascii="Times New Roman" w:hAnsi="Times New Roman"/>
          <w:sz w:val="28"/>
          <w:szCs w:val="28"/>
        </w:rPr>
        <w:t xml:space="preserve"> Согласно финансово-экономическому обоснованию на дополнительную экспертизу Проект направлен в целях приведения муниципальной программы «Развитие жилищно-коммунального хозяйства и повышение энергетической эффективности в городском округе Красноуральск на 2019 – 2024 годы», утвержденной постановлением администрации городского округа Красноуральск от 09.11.2018 № 1377 (в редакции от 21.02.2020 № 256, далее - Программа), в соответствие с решением Думы городского округа Красноуральск от 30.04.2020 № 231 «О внесении изменений в решение Думы городского округа Красноуральск от 19 декабря 2019 года №220 «О бюджете городского округа Красноуральск на 2020 год и плановый период 2021 и 2022 годов»» (далее – Решение о бюджете) на основании статьи 179 Бюджетного кодекса Российской Федерации.</w:t>
      </w:r>
    </w:p>
    <w:p w:rsidR="00AA0109" w:rsidRPr="00726465" w:rsidRDefault="00AA0109" w:rsidP="00AA010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b/>
          <w:sz w:val="28"/>
          <w:szCs w:val="28"/>
        </w:rPr>
        <w:t>3.</w:t>
      </w:r>
      <w:r w:rsidRPr="00726465">
        <w:rPr>
          <w:rFonts w:ascii="Times New Roman" w:hAnsi="Times New Roman"/>
          <w:sz w:val="28"/>
          <w:szCs w:val="28"/>
        </w:rPr>
        <w:t xml:space="preserve"> Проектом предлагается установить общий объем финансирования Программы в размере </w:t>
      </w:r>
      <w:r w:rsidRPr="00726465">
        <w:rPr>
          <w:rFonts w:ascii="Times New Roman" w:hAnsi="Times New Roman"/>
          <w:b/>
          <w:sz w:val="28"/>
          <w:szCs w:val="28"/>
        </w:rPr>
        <w:t>788 184 721,25</w:t>
      </w:r>
      <w:r w:rsidRPr="00726465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726465">
        <w:rPr>
          <w:rFonts w:ascii="Times New Roman" w:hAnsi="Times New Roman"/>
          <w:sz w:val="28"/>
          <w:szCs w:val="28"/>
        </w:rPr>
        <w:t xml:space="preserve"> (за счет средств областного бюджета – 274 073 091,88 руб</w:t>
      </w:r>
      <w:r>
        <w:rPr>
          <w:rFonts w:ascii="Times New Roman" w:hAnsi="Times New Roman"/>
          <w:sz w:val="28"/>
          <w:szCs w:val="28"/>
        </w:rPr>
        <w:t>лей</w:t>
      </w:r>
      <w:r w:rsidRPr="00726465">
        <w:rPr>
          <w:rFonts w:ascii="Times New Roman" w:hAnsi="Times New Roman"/>
          <w:sz w:val="28"/>
          <w:szCs w:val="28"/>
        </w:rPr>
        <w:t>, местного бюджета – 514 111 629,37 руб</w:t>
      </w:r>
      <w:r>
        <w:rPr>
          <w:rFonts w:ascii="Times New Roman" w:hAnsi="Times New Roman"/>
          <w:sz w:val="28"/>
          <w:szCs w:val="28"/>
        </w:rPr>
        <w:t>лей</w:t>
      </w:r>
      <w:r w:rsidRPr="00726465">
        <w:rPr>
          <w:rFonts w:ascii="Times New Roman" w:hAnsi="Times New Roman"/>
          <w:sz w:val="28"/>
          <w:szCs w:val="28"/>
        </w:rPr>
        <w:t xml:space="preserve">), а объем финансирования Программы 2020 года – </w:t>
      </w:r>
      <w:r w:rsidRPr="00726465">
        <w:rPr>
          <w:rFonts w:ascii="Times New Roman" w:hAnsi="Times New Roman"/>
          <w:b/>
          <w:sz w:val="28"/>
          <w:szCs w:val="28"/>
        </w:rPr>
        <w:t>264 406 167,53</w:t>
      </w:r>
      <w:r w:rsidRPr="00726465">
        <w:rPr>
          <w:rFonts w:ascii="Times New Roman" w:hAnsi="Times New Roman"/>
          <w:sz w:val="28"/>
          <w:szCs w:val="28"/>
        </w:rPr>
        <w:t xml:space="preserve"> рублей (за счет средств областного бюджета – 156 257 300,00 руб</w:t>
      </w:r>
      <w:r>
        <w:rPr>
          <w:rFonts w:ascii="Times New Roman" w:hAnsi="Times New Roman"/>
          <w:sz w:val="28"/>
          <w:szCs w:val="28"/>
        </w:rPr>
        <w:t>лей</w:t>
      </w:r>
      <w:r w:rsidRPr="00726465">
        <w:rPr>
          <w:rFonts w:ascii="Times New Roman" w:hAnsi="Times New Roman"/>
          <w:sz w:val="28"/>
          <w:szCs w:val="28"/>
        </w:rPr>
        <w:t>, местного бюджета – 108 148 867,53 руб</w:t>
      </w:r>
      <w:r>
        <w:rPr>
          <w:rFonts w:ascii="Times New Roman" w:hAnsi="Times New Roman"/>
          <w:sz w:val="28"/>
          <w:szCs w:val="28"/>
        </w:rPr>
        <w:t>лей</w:t>
      </w:r>
      <w:r w:rsidRPr="00726465">
        <w:rPr>
          <w:rFonts w:ascii="Times New Roman" w:hAnsi="Times New Roman"/>
          <w:sz w:val="28"/>
          <w:szCs w:val="28"/>
        </w:rPr>
        <w:t>).</w:t>
      </w:r>
    </w:p>
    <w:p w:rsidR="00AA0109" w:rsidRPr="00726465" w:rsidRDefault="00AA0109" w:rsidP="00AA01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 xml:space="preserve">Происходит рост объемов затрат на реализацию Программы в 2020 году на </w:t>
      </w:r>
      <w:r w:rsidRPr="00726465">
        <w:rPr>
          <w:rFonts w:ascii="Times New Roman" w:hAnsi="Times New Roman"/>
          <w:b/>
          <w:sz w:val="28"/>
          <w:szCs w:val="28"/>
        </w:rPr>
        <w:t>468 669,00</w:t>
      </w:r>
      <w:r w:rsidRPr="00726465">
        <w:rPr>
          <w:rFonts w:ascii="Times New Roman" w:hAnsi="Times New Roman"/>
          <w:sz w:val="28"/>
          <w:szCs w:val="28"/>
        </w:rPr>
        <w:t xml:space="preserve"> рублей за счет средств местного бюджета. </w:t>
      </w:r>
    </w:p>
    <w:p w:rsidR="00AA0109" w:rsidRPr="00726465" w:rsidRDefault="00AA0109" w:rsidP="00AA01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 xml:space="preserve">Названные изменения вносятся ответственным исполнителем </w:t>
      </w:r>
      <w:proofErr w:type="gramStart"/>
      <w:r w:rsidRPr="00726465">
        <w:rPr>
          <w:rFonts w:ascii="Times New Roman" w:hAnsi="Times New Roman"/>
          <w:sz w:val="28"/>
          <w:szCs w:val="28"/>
        </w:rPr>
        <w:t>Программы  МКУ</w:t>
      </w:r>
      <w:proofErr w:type="gramEnd"/>
      <w:r w:rsidRPr="00726465">
        <w:rPr>
          <w:rFonts w:ascii="Times New Roman" w:hAnsi="Times New Roman"/>
          <w:sz w:val="28"/>
          <w:szCs w:val="28"/>
        </w:rPr>
        <w:t xml:space="preserve"> «Управление жилищно-коммунального хозяйства и энергетики» городского округа Красноуральск в соответствии с пунктом 18 главы 3 Порядка № 220.</w:t>
      </w:r>
    </w:p>
    <w:p w:rsidR="00AA0109" w:rsidRPr="00726465" w:rsidRDefault="00AA0109" w:rsidP="00AA010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46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Уточняемые объемы финансирования Программы на 2020 год, отраженные в Проекте, в полной мере соответствуют показателям местного бюджета согласно Решению о бюджете. </w:t>
      </w:r>
    </w:p>
    <w:p w:rsidR="00AA0109" w:rsidRPr="00726465" w:rsidRDefault="00AA0109" w:rsidP="00AA010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b/>
          <w:sz w:val="28"/>
          <w:szCs w:val="28"/>
        </w:rPr>
        <w:t>4.</w:t>
      </w:r>
      <w:r w:rsidRPr="00726465">
        <w:rPr>
          <w:rFonts w:ascii="Times New Roman" w:hAnsi="Times New Roman"/>
          <w:sz w:val="28"/>
          <w:szCs w:val="28"/>
        </w:rPr>
        <w:t xml:space="preserve"> Указанные изменения происходят в связи с необходимостью увеличения объемов финансового обеспечения реализации:</w:t>
      </w:r>
    </w:p>
    <w:p w:rsidR="00AA0109" w:rsidRPr="00726465" w:rsidRDefault="00AA0109" w:rsidP="00AA0109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26465">
        <w:rPr>
          <w:b/>
          <w:sz w:val="28"/>
          <w:szCs w:val="28"/>
        </w:rPr>
        <w:t>1)</w:t>
      </w:r>
      <w:r w:rsidRPr="00726465">
        <w:rPr>
          <w:sz w:val="28"/>
          <w:szCs w:val="28"/>
        </w:rPr>
        <w:t xml:space="preserve"> мероприятия 5.7 «Прочие мероприятия по благоустройству территории городского округа Красноуральск» на 135 898,00 рублей за счет средств местного бюджета в целях проведения работ по устройству постамента на площади Победы, 1</w:t>
      </w:r>
      <w:r w:rsidRPr="00726465">
        <w:rPr>
          <w:color w:val="22272F"/>
          <w:sz w:val="28"/>
          <w:szCs w:val="28"/>
        </w:rPr>
        <w:t xml:space="preserve">, в связи с чем, Программа дополняется целевым показателем 5.1.10 «Количество установленных постаментов, памятников, малых архитектурных форм, в рамках благоустройства территории городского округа Красноуральск», имеющим </w:t>
      </w:r>
      <w:r w:rsidRPr="00726465">
        <w:rPr>
          <w:sz w:val="28"/>
          <w:szCs w:val="28"/>
        </w:rPr>
        <w:t xml:space="preserve">в 2020 году </w:t>
      </w:r>
      <w:r w:rsidRPr="00726465">
        <w:rPr>
          <w:color w:val="22272F"/>
          <w:sz w:val="28"/>
          <w:szCs w:val="28"/>
        </w:rPr>
        <w:t>числовое значение 1 единица;</w:t>
      </w:r>
    </w:p>
    <w:p w:rsidR="00AA0109" w:rsidRPr="00726465" w:rsidRDefault="00AA0109" w:rsidP="00AA0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b/>
          <w:sz w:val="28"/>
          <w:szCs w:val="28"/>
        </w:rPr>
        <w:t>2)</w:t>
      </w:r>
      <w:r w:rsidRPr="00726465">
        <w:rPr>
          <w:rFonts w:ascii="Times New Roman" w:hAnsi="Times New Roman"/>
          <w:sz w:val="28"/>
          <w:szCs w:val="28"/>
        </w:rPr>
        <w:t xml:space="preserve"> мероприятия 5.11 «Организация деятельности по накоплению (в том числе по раздельному накоплению), транспортированию, обработке, утилизации, обезвреживанию и захоронению твердых коммунальных отходов» на 332 771,00 рубль за счет средств местного бюджета в связи с необходимостью проведения работ по обустройству 4 контейнерных площадок на землях общего пользования: </w:t>
      </w:r>
    </w:p>
    <w:p w:rsidR="00AA0109" w:rsidRPr="00726465" w:rsidRDefault="00AA0109" w:rsidP="00AA0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>- в районе пересечения улиц Клары Цеткин и Некрасова;</w:t>
      </w:r>
    </w:p>
    <w:p w:rsidR="00AA0109" w:rsidRPr="00726465" w:rsidRDefault="00AA0109" w:rsidP="00AA0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>- по ул. Калинина, 12;</w:t>
      </w:r>
    </w:p>
    <w:p w:rsidR="00AA0109" w:rsidRPr="00726465" w:rsidRDefault="00AA0109" w:rsidP="00AA0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>- по ул. Республиканская, 34;</w:t>
      </w:r>
    </w:p>
    <w:p w:rsidR="00AA0109" w:rsidRPr="00726465" w:rsidRDefault="00AA0109" w:rsidP="00AA0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>- по ул. Республиканская, 40.</w:t>
      </w:r>
    </w:p>
    <w:p w:rsidR="00AA0109" w:rsidRPr="00726465" w:rsidRDefault="00AA0109" w:rsidP="00AA0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 xml:space="preserve">В связи с этим на 2020 год устанавливается числовое значение целевого показателя 5.1.7 «Количество обустроенных контейнерных площадок» в размере 4 единиц.  </w:t>
      </w:r>
    </w:p>
    <w:p w:rsidR="00AA0109" w:rsidRPr="00726465" w:rsidRDefault="00AA0109" w:rsidP="00AA0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 xml:space="preserve"> Также происходят изменения в части наименования мероприятия 5.6 «Осуществление государственного полномочия Свердловской области по организации проведения мероприятий по отлову и содержанию безнадзорных собак» в связи с необходимостью его приведения в соответствие с наименованием целевой статьи 1150642П00 «Осуществление государственного полномочия Свердловской области в сфере организации мероприятий при осуществлении деятельности по обращ</w:t>
      </w:r>
      <w:r>
        <w:rPr>
          <w:rFonts w:ascii="Times New Roman" w:hAnsi="Times New Roman"/>
          <w:sz w:val="28"/>
          <w:szCs w:val="28"/>
        </w:rPr>
        <w:t>ению с собаками без владельцев»</w:t>
      </w:r>
      <w:r w:rsidRPr="00726465">
        <w:rPr>
          <w:rFonts w:ascii="Times New Roman" w:hAnsi="Times New Roman"/>
          <w:sz w:val="28"/>
          <w:szCs w:val="28"/>
        </w:rPr>
        <w:t>.</w:t>
      </w:r>
    </w:p>
    <w:p w:rsidR="00AA0109" w:rsidRPr="00146713" w:rsidRDefault="00AA0109" w:rsidP="00AA010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726465">
        <w:rPr>
          <w:rFonts w:ascii="Times New Roman" w:hAnsi="Times New Roman"/>
          <w:b/>
          <w:sz w:val="28"/>
          <w:szCs w:val="28"/>
        </w:rPr>
        <w:t>5.</w:t>
      </w:r>
      <w:r w:rsidRPr="00726465">
        <w:rPr>
          <w:rFonts w:ascii="Times New Roman" w:hAnsi="Times New Roman"/>
          <w:sz w:val="28"/>
          <w:szCs w:val="28"/>
        </w:rPr>
        <w:t xml:space="preserve"> Финансово-экономическое обоснование </w:t>
      </w:r>
      <w:r w:rsidRPr="00726465">
        <w:rPr>
          <w:rFonts w:ascii="Times New Roman" w:hAnsi="Times New Roman"/>
          <w:spacing w:val="-9"/>
          <w:sz w:val="28"/>
          <w:szCs w:val="28"/>
        </w:rPr>
        <w:t>(с приложенными коммерческими предложениями) содержит расчетные данные, на основании которых был определен размер финансирования мероприятий Программы методом сопоставления рыночных цен (анализа рынка); о</w:t>
      </w:r>
      <w:r w:rsidRPr="00726465">
        <w:rPr>
          <w:rFonts w:ascii="Times New Roman" w:hAnsi="Times New Roman"/>
          <w:sz w:val="28"/>
          <w:szCs w:val="28"/>
        </w:rPr>
        <w:t>бъемы бюджетных ассигнований, необходимых для проведения монтажных работ</w:t>
      </w:r>
      <w:r>
        <w:rPr>
          <w:rFonts w:ascii="Times New Roman" w:hAnsi="Times New Roman"/>
          <w:sz w:val="28"/>
          <w:szCs w:val="28"/>
        </w:rPr>
        <w:t>,</w:t>
      </w:r>
      <w:r w:rsidRPr="00726465">
        <w:rPr>
          <w:rFonts w:ascii="Times New Roman" w:hAnsi="Times New Roman"/>
          <w:sz w:val="28"/>
          <w:szCs w:val="28"/>
        </w:rPr>
        <w:t xml:space="preserve"> определены проектно-сметным методом и подтверждены представленными сводными (локальными) сметными расчетами</w:t>
      </w:r>
      <w:r w:rsidRPr="00726465">
        <w:rPr>
          <w:rFonts w:ascii="Times New Roman" w:hAnsi="Times New Roman"/>
          <w:spacing w:val="-9"/>
          <w:sz w:val="28"/>
          <w:szCs w:val="28"/>
        </w:rPr>
        <w:t xml:space="preserve"> в соответствии с требованиями статьи 22 Федерального закона </w:t>
      </w:r>
      <w:r w:rsidRPr="00146713">
        <w:rPr>
          <w:rFonts w:ascii="Times New Roman" w:hAnsi="Times New Roman"/>
          <w:sz w:val="28"/>
          <w:szCs w:val="28"/>
          <w:shd w:val="clear" w:color="auto" w:fill="FFFFFF"/>
        </w:rPr>
        <w:t>от 05.04.2013 № 44-ФЗ «О контрактной системе в сфере закупок товаров, работ, услуг для обеспечения государственных и муниципальных нужд»</w:t>
      </w:r>
      <w:r w:rsidRPr="00146713">
        <w:rPr>
          <w:rFonts w:ascii="Times New Roman" w:hAnsi="Times New Roman"/>
          <w:spacing w:val="-9"/>
          <w:sz w:val="28"/>
          <w:szCs w:val="28"/>
        </w:rPr>
        <w:t>.</w:t>
      </w:r>
    </w:p>
    <w:p w:rsidR="00AA0109" w:rsidRPr="00726465" w:rsidRDefault="00AA0109" w:rsidP="00AA010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lastRenderedPageBreak/>
        <w:t>Мероприятия и целевые показатели Программы, отраженные в Проекте</w:t>
      </w:r>
      <w:r>
        <w:rPr>
          <w:rFonts w:ascii="Times New Roman" w:hAnsi="Times New Roman"/>
          <w:sz w:val="28"/>
          <w:szCs w:val="28"/>
        </w:rPr>
        <w:t>,</w:t>
      </w:r>
      <w:r w:rsidRPr="00726465">
        <w:rPr>
          <w:rFonts w:ascii="Times New Roman" w:hAnsi="Times New Roman"/>
          <w:sz w:val="28"/>
          <w:szCs w:val="28"/>
        </w:rPr>
        <w:t xml:space="preserve"> взаимоувязаны между собой по срокам реализации и объемам финансирования.</w:t>
      </w:r>
    </w:p>
    <w:p w:rsidR="00AA0109" w:rsidRPr="00726465" w:rsidRDefault="00AA0109" w:rsidP="00AA01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>Таким образом, в ходе проведения экспертизы Проекта, не выявлено негативного влияния вносимых изменений на достижение ожидаемых результатов и социально-экономических последствий при реализации мероприятий Программы.</w:t>
      </w:r>
    </w:p>
    <w:p w:rsidR="00AA0109" w:rsidRPr="00726465" w:rsidRDefault="00AA0109" w:rsidP="00AA010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b/>
          <w:sz w:val="28"/>
          <w:szCs w:val="28"/>
        </w:rPr>
        <w:t>6.</w:t>
      </w:r>
      <w:r w:rsidRPr="00726465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AA0109" w:rsidRPr="00726465" w:rsidRDefault="00AA0109" w:rsidP="00AA0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>- Паспорт Программы;</w:t>
      </w:r>
    </w:p>
    <w:p w:rsidR="00AA0109" w:rsidRPr="00726465" w:rsidRDefault="00AA0109" w:rsidP="00AA0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Программы»;</w:t>
      </w:r>
    </w:p>
    <w:p w:rsidR="00AA0109" w:rsidRPr="00726465" w:rsidRDefault="00AA0109" w:rsidP="00AA010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>- приложение «План мероприятий по выполнению Программы»;</w:t>
      </w:r>
    </w:p>
    <w:p w:rsidR="00AA0109" w:rsidRPr="00726465" w:rsidRDefault="00AA0109" w:rsidP="00AA010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>- приложение «Методика расчета целевых показателей Программы».</w:t>
      </w:r>
    </w:p>
    <w:p w:rsidR="00AA0109" w:rsidRPr="00726465" w:rsidRDefault="00AA0109" w:rsidP="00AA0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0109" w:rsidRPr="00726465" w:rsidRDefault="00AA0109" w:rsidP="00AA0109">
      <w:pPr>
        <w:pStyle w:val="a4"/>
        <w:tabs>
          <w:tab w:val="left" w:pos="247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726465">
        <w:rPr>
          <w:b/>
          <w:sz w:val="28"/>
          <w:szCs w:val="28"/>
        </w:rPr>
        <w:t>Вывод:</w:t>
      </w:r>
    </w:p>
    <w:p w:rsidR="00AA0109" w:rsidRPr="00726465" w:rsidRDefault="00AA0109" w:rsidP="00AA0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>По итогам экспертизы представленного Проекта замечания финансово-экономического характера отсутствуют.</w:t>
      </w:r>
    </w:p>
    <w:p w:rsidR="00AA0109" w:rsidRPr="00726465" w:rsidRDefault="00AA0109" w:rsidP="00AA0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09" w:rsidRPr="00726465" w:rsidRDefault="00AA0109" w:rsidP="00AA0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09" w:rsidRPr="00726465" w:rsidRDefault="00AA0109" w:rsidP="00AA0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</w:t>
      </w:r>
      <w:proofErr w:type="spellStart"/>
      <w:r w:rsidRPr="00726465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AA0109" w:rsidRPr="00726465" w:rsidRDefault="00AA0109" w:rsidP="00AA0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09" w:rsidRPr="00726465" w:rsidRDefault="00AA0109" w:rsidP="00AA0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>Исполнитель:</w:t>
      </w:r>
    </w:p>
    <w:p w:rsidR="00AA0109" w:rsidRPr="00726465" w:rsidRDefault="00AA0109" w:rsidP="00AA0109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465">
        <w:rPr>
          <w:rFonts w:ascii="Times New Roman" w:hAnsi="Times New Roman"/>
          <w:sz w:val="28"/>
          <w:szCs w:val="28"/>
        </w:rPr>
        <w:t xml:space="preserve">инспектор                                                                                     </w:t>
      </w:r>
      <w:proofErr w:type="spellStart"/>
      <w:r w:rsidRPr="00726465">
        <w:rPr>
          <w:rFonts w:ascii="Times New Roman" w:hAnsi="Times New Roman"/>
          <w:sz w:val="28"/>
          <w:szCs w:val="28"/>
        </w:rPr>
        <w:t>Е.В.Прозорова</w:t>
      </w:r>
      <w:proofErr w:type="spellEnd"/>
      <w:r w:rsidRPr="00726465">
        <w:rPr>
          <w:rFonts w:ascii="Times New Roman" w:hAnsi="Times New Roman"/>
          <w:sz w:val="28"/>
          <w:szCs w:val="28"/>
        </w:rPr>
        <w:t xml:space="preserve"> </w:t>
      </w:r>
    </w:p>
    <w:p w:rsidR="00620D7A" w:rsidRDefault="00AA0109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2E"/>
    <w:rsid w:val="004D372E"/>
    <w:rsid w:val="00A95CB7"/>
    <w:rsid w:val="00AA0109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CD8F3-ABA2-4457-B2FB-A79732EF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1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109"/>
    <w:pPr>
      <w:ind w:left="720"/>
      <w:contextualSpacing/>
    </w:pPr>
  </w:style>
  <w:style w:type="paragraph" w:styleId="a4">
    <w:name w:val="Normal (Web)"/>
    <w:basedOn w:val="a"/>
    <w:unhideWhenUsed/>
    <w:rsid w:val="00AA0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AA0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16">
    <w:name w:val="s_16"/>
    <w:basedOn w:val="a"/>
    <w:rsid w:val="00AA0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2020-05-27T07:15:00Z</dcterms:created>
  <dcterms:modified xsi:type="dcterms:W3CDTF">2020-05-27T07:15:00Z</dcterms:modified>
</cp:coreProperties>
</file>